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49EAA" w14:textId="77777777" w:rsidR="00575C06" w:rsidRPr="00860D19" w:rsidRDefault="00575C06" w:rsidP="00C27DE4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</w:p>
    <w:p w14:paraId="54879C99" w14:textId="41227379" w:rsidR="00575C06" w:rsidRPr="00860D19" w:rsidRDefault="00575C06" w:rsidP="00C27DE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Suarez Cauca, </w:t>
      </w:r>
      <w:r w:rsidR="00AF66C4">
        <w:rPr>
          <w:rFonts w:ascii="Tahoma" w:eastAsia="Times New Roman" w:hAnsi="Tahoma" w:cs="Tahoma"/>
          <w:sz w:val="24"/>
          <w:szCs w:val="24"/>
          <w:lang w:val="es-ES" w:eastAsia="es-ES"/>
        </w:rPr>
        <w:t>08</w:t>
      </w:r>
      <w:r w:rsidR="00AF3D81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de </w:t>
      </w:r>
      <w:r w:rsidR="00AF66C4">
        <w:rPr>
          <w:rFonts w:ascii="Tahoma" w:eastAsia="Times New Roman" w:hAnsi="Tahoma" w:cs="Tahoma"/>
          <w:sz w:val="24"/>
          <w:szCs w:val="24"/>
          <w:lang w:val="es-ES" w:eastAsia="es-ES"/>
        </w:rPr>
        <w:t>enero</w:t>
      </w:r>
      <w:r w:rsidR="00045176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r w:rsidR="00AF3D81">
        <w:rPr>
          <w:rFonts w:ascii="Tahoma" w:eastAsia="Times New Roman" w:hAnsi="Tahoma" w:cs="Tahoma"/>
          <w:sz w:val="24"/>
          <w:szCs w:val="24"/>
          <w:lang w:val="es-ES" w:eastAsia="es-ES"/>
        </w:rPr>
        <w:t>de 202</w:t>
      </w:r>
      <w:r w:rsidR="00AF66C4">
        <w:rPr>
          <w:rFonts w:ascii="Tahoma" w:eastAsia="Times New Roman" w:hAnsi="Tahoma" w:cs="Tahoma"/>
          <w:sz w:val="24"/>
          <w:szCs w:val="24"/>
          <w:lang w:val="es-ES" w:eastAsia="es-ES"/>
        </w:rPr>
        <w:t>6</w:t>
      </w:r>
    </w:p>
    <w:p w14:paraId="718F864D" w14:textId="77777777" w:rsidR="00575C06" w:rsidRPr="00860D19" w:rsidRDefault="00575C06" w:rsidP="00C27DE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2A202751" w14:textId="77777777" w:rsidR="00575C06" w:rsidRPr="00860D19" w:rsidRDefault="00575C06" w:rsidP="00C27DE4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</w:p>
    <w:p w14:paraId="2E912545" w14:textId="77777777" w:rsidR="00575C06" w:rsidRPr="00860D19" w:rsidRDefault="00C27DE4" w:rsidP="00C27DE4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EL </w:t>
      </w:r>
      <w:r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SUSCRITO </w:t>
      </w: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>GERENTE DE LA EMPRESA MUNICIPAL DE SERVICIOS PÚBLICOS DE SUAREZ E.I.C.E. E.S.P.</w:t>
      </w:r>
    </w:p>
    <w:p w14:paraId="114F8F8D" w14:textId="77777777" w:rsidR="00575C06" w:rsidRPr="00860D19" w:rsidRDefault="00575C06" w:rsidP="00C27DE4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3442D2A4" w14:textId="77777777" w:rsidR="00575C06" w:rsidRPr="00860D19" w:rsidRDefault="00575C06" w:rsidP="00C27DE4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02979CD2" w14:textId="77777777" w:rsidR="00575C06" w:rsidRPr="00860D19" w:rsidRDefault="00575C06" w:rsidP="00C27DE4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b/>
          <w:sz w:val="24"/>
          <w:szCs w:val="24"/>
          <w:lang w:val="es-ES" w:eastAsia="es-ES"/>
        </w:rPr>
        <w:t>HACE CONSTAR</w:t>
      </w:r>
    </w:p>
    <w:p w14:paraId="0D67E375" w14:textId="77777777" w:rsidR="00575C06" w:rsidRPr="00860D19" w:rsidRDefault="00575C06" w:rsidP="00C27DE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58DB7B3" w14:textId="77777777" w:rsidR="00575C06" w:rsidRPr="00860D19" w:rsidRDefault="00575C06" w:rsidP="00C27DE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08CD47B7" w14:textId="34A6486F" w:rsidR="00575C06" w:rsidRPr="00860D19" w:rsidRDefault="00575C06" w:rsidP="000B4FD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Que </w:t>
      </w:r>
      <w:r w:rsidR="000B4FD3">
        <w:rPr>
          <w:rFonts w:ascii="Tahoma" w:hAnsi="Tahoma" w:cs="Tahoma"/>
          <w:sz w:val="24"/>
          <w:szCs w:val="24"/>
        </w:rPr>
        <w:t xml:space="preserve">JHONATAN LUCUMI OSSA identificado con cedula de ciudadanía No. </w:t>
      </w:r>
      <w:r w:rsidR="009C41AD">
        <w:rPr>
          <w:rFonts w:ascii="Tahoma" w:hAnsi="Tahoma" w:cs="Tahoma"/>
          <w:sz w:val="24"/>
          <w:szCs w:val="24"/>
        </w:rPr>
        <w:t>No. 1.067.469.758 de Suarez, Cauca</w:t>
      </w:r>
      <w:r w:rsidRPr="00860D19"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es idóneo (a) y cuenta con experiencia para desarrollar el objeto </w:t>
      </w:r>
      <w:r w:rsidR="00A45661" w:rsidRPr="00A45661">
        <w:rPr>
          <w:rFonts w:ascii="Tahoma" w:eastAsia="Times New Roman" w:hAnsi="Tahoma" w:cs="Tahoma"/>
          <w:sz w:val="24"/>
          <w:szCs w:val="24"/>
          <w:lang w:val="es-ES" w:eastAsia="es-ES"/>
        </w:rPr>
        <w:t>PRESTACIÓN DE SERVICIOS DE APOYO A LA GESTIÓN COMO CONDUCTOR DEL VEHÍCULO COMPACTADOR DE RESIDUOS SOLIDOS OPERADO POR LA EMPRESA MUNICIPAL DE SERVICIOS PÚBLICOS DE SUAREZ PARA LA RECOLECCIÓN, TRANSPORTE Y DISPOSICIÓN DE LOS RESIDUOS SÓLIDOS DESDE LA CABECERA MUNICIPAL DE SUÁREZ CAUCA HASTA UN RELLENO SANITARIO LICENCIADO.</w:t>
      </w:r>
    </w:p>
    <w:p w14:paraId="4644EA5B" w14:textId="77777777" w:rsidR="00575C06" w:rsidRPr="00860D19" w:rsidRDefault="00575C06" w:rsidP="00C27DE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5CDF8BB5" w14:textId="77777777" w:rsidR="00575C06" w:rsidRPr="00860D19" w:rsidRDefault="00575C06" w:rsidP="00C27DE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>Se expide para tramite de contrato.</w:t>
      </w:r>
    </w:p>
    <w:p w14:paraId="06FF991E" w14:textId="77777777" w:rsidR="00575C06" w:rsidRPr="00860D19" w:rsidRDefault="00575C06" w:rsidP="00860D19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16A1B8C4" w14:textId="77777777" w:rsidR="00575C06" w:rsidRPr="00860D19" w:rsidRDefault="00575C06" w:rsidP="00860D19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5539F8C4" w14:textId="77777777" w:rsidR="00575C06" w:rsidRPr="00860D19" w:rsidRDefault="00575C06" w:rsidP="00860D19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2C094E92" w14:textId="77777777" w:rsidR="00575C06" w:rsidRPr="00860D19" w:rsidRDefault="00575C06" w:rsidP="00860D19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3F56364E" w14:textId="77777777" w:rsidR="000B4FD3" w:rsidRPr="00B11BF5" w:rsidRDefault="000B4FD3" w:rsidP="000B4FD3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696E31FD" w14:textId="77777777" w:rsidR="000B4FD3" w:rsidRPr="00017D10" w:rsidRDefault="000B4FD3" w:rsidP="000B4FD3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Em</w:t>
      </w:r>
      <w:r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4380A714" w14:textId="77777777" w:rsidR="000B4FD3" w:rsidRDefault="000B4FD3" w:rsidP="000B4FD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399680E2" w14:textId="77777777" w:rsidR="000B4FD3" w:rsidRPr="00017D10" w:rsidRDefault="000B4FD3" w:rsidP="000B4FD3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p w14:paraId="1869C341" w14:textId="77777777" w:rsidR="00575C06" w:rsidRPr="00575C06" w:rsidRDefault="00575C06" w:rsidP="00575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C745BA6" w14:textId="77777777" w:rsidR="00440C7E" w:rsidRDefault="00440C7E"/>
    <w:sectPr w:rsidR="00440C7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3A2BA" w14:textId="77777777" w:rsidR="00491E17" w:rsidRDefault="00491E17">
      <w:pPr>
        <w:spacing w:after="0" w:line="240" w:lineRule="auto"/>
      </w:pPr>
      <w:r>
        <w:separator/>
      </w:r>
    </w:p>
  </w:endnote>
  <w:endnote w:type="continuationSeparator" w:id="0">
    <w:p w14:paraId="29DC81B2" w14:textId="77777777" w:rsidR="00491E17" w:rsidRDefault="00491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48A08" w14:textId="77777777" w:rsidR="00685D8D" w:rsidRDefault="00685D8D" w:rsidP="00685D8D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</w:t>
    </w:r>
  </w:p>
  <w:p w14:paraId="0A1050D7" w14:textId="7B5C4991" w:rsidR="00685D8D" w:rsidRDefault="00685D8D" w:rsidP="00685D8D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262B86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262B86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  <w:sz w:val="24"/>
        <w:szCs w:val="24"/>
        <w:lang w:val="es-ES" w:eastAsia="es-ES"/>
      </w:rPr>
      <w:id w:val="-1769616900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/>
      </w:rPr>
    </w:sdtEndPr>
    <w:sdtContent>
      <w:p w14:paraId="2EFA0C5E" w14:textId="77777777" w:rsidR="00685D8D" w:rsidRDefault="00685D8D" w:rsidP="00685D8D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619FBD5E" w14:textId="77777777" w:rsidR="00685D8D" w:rsidRDefault="00685D8D" w:rsidP="00685D8D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4830BAEE" w14:textId="77777777" w:rsidR="00685D8D" w:rsidRDefault="00685D8D" w:rsidP="00685D8D">
        <w:pPr>
          <w:pStyle w:val="Piedepgina"/>
          <w:jc w:val="center"/>
          <w:rPr>
            <w:rFonts w:asciiTheme="minorHAnsi" w:eastAsiaTheme="minorHAnsi" w:hAnsiTheme="minorHAnsi" w:cstheme="minorBidi"/>
            <w:lang w:val="es-CO"/>
          </w:rPr>
        </w:pPr>
        <w:r>
          <w:rPr>
            <w:iCs/>
            <w:lang w:val="es-ES_tradnl"/>
          </w:rPr>
          <w:t>Carrera 3 # 3 – 126, Barrio Los Almendros. Suárez – Cauca, Colombia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A1EC5" w14:textId="77777777" w:rsidR="00491E17" w:rsidRDefault="00491E17">
      <w:pPr>
        <w:spacing w:after="0" w:line="240" w:lineRule="auto"/>
      </w:pPr>
      <w:r>
        <w:separator/>
      </w:r>
    </w:p>
  </w:footnote>
  <w:footnote w:type="continuationSeparator" w:id="0">
    <w:p w14:paraId="7FA6426D" w14:textId="77777777" w:rsidR="00491E17" w:rsidRDefault="00491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72AE980E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607A7FD" w14:textId="77777777" w:rsidR="00E23614" w:rsidRDefault="00283B54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41443D8D" wp14:editId="71FA111A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2EC46FE0" w14:textId="77777777" w:rsidR="00E23614" w:rsidRDefault="00283B54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4104AB7B" w14:textId="77777777" w:rsidR="00E23614" w:rsidRDefault="00283B54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6B3375FB" w14:textId="77777777" w:rsidR="00E23614" w:rsidRDefault="00283B54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30421865" w14:textId="77777777" w:rsidR="00E23614" w:rsidRDefault="00283B54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26658D4B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0C4839" w14:textId="77777777" w:rsidR="00E23614" w:rsidRDefault="00E23614" w:rsidP="0023459B">
          <w:pPr>
            <w:rPr>
              <w:sz w:val="20"/>
              <w:szCs w:val="2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3B855B" w14:textId="77777777" w:rsidR="00E23614" w:rsidRDefault="00E23614" w:rsidP="0023459B">
          <w:pPr>
            <w:rPr>
              <w:b/>
              <w:sz w:val="20"/>
              <w:szCs w:val="20"/>
              <w:lang w:val="es-ES" w:eastAsia="es-ES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777B4F2" w14:textId="77777777" w:rsidR="00E23614" w:rsidRDefault="00283B54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7DC97316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EA46DF" w14:textId="77777777" w:rsidR="00E23614" w:rsidRDefault="00E23614" w:rsidP="0023459B">
          <w:pPr>
            <w:rPr>
              <w:sz w:val="20"/>
              <w:szCs w:val="2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AD9D92" w14:textId="77777777" w:rsidR="00E23614" w:rsidRDefault="00E23614" w:rsidP="0023459B">
          <w:pPr>
            <w:rPr>
              <w:b/>
              <w:sz w:val="20"/>
              <w:szCs w:val="20"/>
              <w:lang w:val="es-ES" w:eastAsia="es-ES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D82CB98" w14:textId="77777777" w:rsidR="00E23614" w:rsidRDefault="00283B54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34511046" w14:textId="77777777" w:rsidR="00E23614" w:rsidRDefault="00E2361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C06"/>
    <w:rsid w:val="0002794A"/>
    <w:rsid w:val="00045176"/>
    <w:rsid w:val="000A2845"/>
    <w:rsid w:val="000B4FD3"/>
    <w:rsid w:val="00251E95"/>
    <w:rsid w:val="00262B86"/>
    <w:rsid w:val="00283B54"/>
    <w:rsid w:val="002C1224"/>
    <w:rsid w:val="003227DF"/>
    <w:rsid w:val="003A6B62"/>
    <w:rsid w:val="00440C7E"/>
    <w:rsid w:val="00491E17"/>
    <w:rsid w:val="004E6240"/>
    <w:rsid w:val="00575C06"/>
    <w:rsid w:val="005906CF"/>
    <w:rsid w:val="005E28EC"/>
    <w:rsid w:val="00685D8D"/>
    <w:rsid w:val="006E1E0E"/>
    <w:rsid w:val="00787A25"/>
    <w:rsid w:val="007A0401"/>
    <w:rsid w:val="00860D19"/>
    <w:rsid w:val="00882976"/>
    <w:rsid w:val="00906D5E"/>
    <w:rsid w:val="009C41AD"/>
    <w:rsid w:val="00A15394"/>
    <w:rsid w:val="00A44C47"/>
    <w:rsid w:val="00A45661"/>
    <w:rsid w:val="00AF3D81"/>
    <w:rsid w:val="00AF66C4"/>
    <w:rsid w:val="00BA7F27"/>
    <w:rsid w:val="00C27DE4"/>
    <w:rsid w:val="00C5250B"/>
    <w:rsid w:val="00D60B24"/>
    <w:rsid w:val="00E23614"/>
    <w:rsid w:val="00EA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072D"/>
  <w15:chartTrackingRefBased/>
  <w15:docId w15:val="{7DE72B7E-7450-4416-AB4D-FC3A0E55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5C06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75C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75C06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75C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575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20</cp:revision>
  <cp:lastPrinted>2025-01-31T16:16:00Z</cp:lastPrinted>
  <dcterms:created xsi:type="dcterms:W3CDTF">2019-01-26T14:56:00Z</dcterms:created>
  <dcterms:modified xsi:type="dcterms:W3CDTF">2026-01-28T20:05:00Z</dcterms:modified>
</cp:coreProperties>
</file>